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CC" w:rsidRPr="002C4E75" w:rsidRDefault="00B439CC" w:rsidP="002C4E75">
      <w:pPr>
        <w:pStyle w:val="NormalWeb"/>
        <w:jc w:val="both"/>
        <w:rPr>
          <w:rFonts w:ascii="Arial" w:hAnsi="Arial" w:cs="Arial"/>
          <w:sz w:val="20"/>
          <w:szCs w:val="20"/>
          <w:lang w:val="es-MX"/>
        </w:rPr>
      </w:pPr>
      <w:bookmarkStart w:id="0" w:name="_GoBack"/>
      <w:bookmarkEnd w:id="0"/>
      <w:r w:rsidRPr="002C4E75">
        <w:rPr>
          <w:rFonts w:ascii="Arial" w:hAnsi="Arial" w:cs="Arial"/>
          <w:sz w:val="20"/>
          <w:szCs w:val="20"/>
          <w:lang w:val="es-MX"/>
        </w:rPr>
        <w:t>Esta institución no hace entrega de recursos económicos en dinero a inst</w:t>
      </w:r>
      <w:r w:rsidR="00510BDE" w:rsidRPr="002C4E75">
        <w:rPr>
          <w:rFonts w:ascii="Arial" w:hAnsi="Arial" w:cs="Arial"/>
          <w:sz w:val="20"/>
          <w:szCs w:val="20"/>
          <w:lang w:val="es-MX"/>
        </w:rPr>
        <w:t xml:space="preserve">ituciones de beneficencia, ni a </w:t>
      </w:r>
      <w:r w:rsidRPr="002C4E75">
        <w:rPr>
          <w:rFonts w:ascii="Arial" w:hAnsi="Arial" w:cs="Arial"/>
          <w:sz w:val="20"/>
          <w:szCs w:val="20"/>
          <w:lang w:val="es-MX"/>
        </w:rPr>
        <w:t>personas físicas o morales.</w:t>
      </w:r>
    </w:p>
    <w:p w:rsidR="002C4E75" w:rsidRPr="002C4E75" w:rsidRDefault="002C4E75" w:rsidP="002C4E75">
      <w:pPr>
        <w:pStyle w:val="NormalWeb"/>
        <w:jc w:val="both"/>
        <w:rPr>
          <w:rFonts w:ascii="Arial" w:hAnsi="Arial" w:cs="Arial"/>
          <w:sz w:val="20"/>
          <w:szCs w:val="20"/>
          <w:lang w:val="es-MX"/>
        </w:rPr>
      </w:pPr>
      <w:r w:rsidRPr="002C4E75">
        <w:rPr>
          <w:rFonts w:ascii="Arial" w:hAnsi="Arial" w:cs="Arial"/>
          <w:sz w:val="20"/>
          <w:szCs w:val="20"/>
          <w:lang w:val="es-MX"/>
        </w:rPr>
        <w:t xml:space="preserve">Sin embargo, a través de la Coordinación de Adultos Mayores, en el mes de marzo de 2026 y como parte de las acciones de “Jornadas con Amor”, se realizaron actividades en el Asilo Mi Fortaleza dirigidas a personas adultas mayores, entre ellas gimnasia cerebral, actividades lúdicas, terapias, cortes de cabello y servicios de podología, contando con el apoyo de la Escuela de Enfermería de la </w:t>
      </w:r>
      <w:proofErr w:type="spellStart"/>
      <w:r w:rsidRPr="002C4E75">
        <w:rPr>
          <w:rFonts w:ascii="Arial" w:hAnsi="Arial" w:cs="Arial"/>
          <w:sz w:val="20"/>
          <w:szCs w:val="20"/>
          <w:lang w:val="es-MX"/>
        </w:rPr>
        <w:t>UAdeC</w:t>
      </w:r>
      <w:proofErr w:type="spellEnd"/>
      <w:r w:rsidRPr="002C4E75">
        <w:rPr>
          <w:rFonts w:ascii="Arial" w:hAnsi="Arial" w:cs="Arial"/>
          <w:sz w:val="20"/>
          <w:szCs w:val="20"/>
          <w:lang w:val="es-MX"/>
        </w:rPr>
        <w:t>, Bibliotecas, la Unidad Básica de Rehabilitación del DIF Saltillo, la Coordinación de Talleres del DIF Saltillo y la Dirección de Voluntariado del DIF Saltillo.</w:t>
      </w:r>
    </w:p>
    <w:p w:rsidR="002C4E75" w:rsidRPr="002C4E75" w:rsidRDefault="002C4E75" w:rsidP="002C4E75">
      <w:pPr>
        <w:pStyle w:val="NormalWeb"/>
        <w:jc w:val="both"/>
        <w:rPr>
          <w:rFonts w:ascii="Arial" w:hAnsi="Arial" w:cs="Arial"/>
          <w:sz w:val="20"/>
          <w:szCs w:val="20"/>
          <w:lang w:val="es-MX"/>
        </w:rPr>
      </w:pPr>
      <w:r w:rsidRPr="002C4E75">
        <w:rPr>
          <w:rFonts w:ascii="Arial" w:hAnsi="Arial" w:cs="Arial"/>
          <w:sz w:val="20"/>
          <w:szCs w:val="20"/>
          <w:lang w:val="es-MX"/>
        </w:rPr>
        <w:t>Asimismo, se realizó una campaña de apoyo jurídico en coordinación con el Colegio de Notarios Públicos de Coahuila; y, en conjunto con el Instituto Estatal de Adultos Mayores, se llevó a cabo una campaña de búsqueda de personas interesadas en concluir su educación primaria y secundaria.</w:t>
      </w:r>
    </w:p>
    <w:p w:rsidR="002C4E75" w:rsidRPr="002C4E75" w:rsidRDefault="002C4E75" w:rsidP="002C4E75">
      <w:pPr>
        <w:pStyle w:val="NormalWeb"/>
        <w:jc w:val="both"/>
        <w:rPr>
          <w:rFonts w:ascii="Arial" w:hAnsi="Arial" w:cs="Arial"/>
          <w:sz w:val="20"/>
          <w:szCs w:val="20"/>
          <w:lang w:val="es-MX"/>
        </w:rPr>
      </w:pPr>
      <w:r w:rsidRPr="002C4E75">
        <w:rPr>
          <w:rFonts w:ascii="Arial" w:hAnsi="Arial" w:cs="Arial"/>
          <w:sz w:val="20"/>
          <w:szCs w:val="20"/>
          <w:lang w:val="es-MX"/>
        </w:rPr>
        <w:t>De igual manera, se realizó una actividad cultural en coordinación con la Orquesta Filarmónica del Desierto, mediante la cual se llevó a un grupo de personas adultas mayores a un concierto de clarinete y orquesta.</w:t>
      </w:r>
    </w:p>
    <w:p w:rsidR="00B439CC" w:rsidRPr="002C4E75" w:rsidRDefault="00B439CC" w:rsidP="002C4E75">
      <w:pPr>
        <w:pStyle w:val="NormalWeb"/>
        <w:jc w:val="both"/>
        <w:rPr>
          <w:rFonts w:ascii="Arial" w:hAnsi="Arial" w:cs="Arial"/>
          <w:sz w:val="20"/>
          <w:szCs w:val="20"/>
          <w:lang w:val="es-MX"/>
        </w:rPr>
      </w:pPr>
    </w:p>
    <w:p w:rsidR="00802375" w:rsidRPr="00B439CC" w:rsidRDefault="00802375">
      <w:pPr>
        <w:rPr>
          <w:lang w:val="es-MX"/>
        </w:rPr>
      </w:pPr>
    </w:p>
    <w:sectPr w:rsidR="00802375" w:rsidRPr="00B439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CC"/>
    <w:rsid w:val="002C4E75"/>
    <w:rsid w:val="00510BDE"/>
    <w:rsid w:val="005348B9"/>
    <w:rsid w:val="007624BB"/>
    <w:rsid w:val="00802375"/>
    <w:rsid w:val="00A51661"/>
    <w:rsid w:val="00B439CC"/>
    <w:rsid w:val="00CA62A1"/>
    <w:rsid w:val="00D1565F"/>
    <w:rsid w:val="00F0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500C0-F4E0-4034-96E6-5ECC674A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SECRETARÌA TÈCNICA 1</dc:creator>
  <cp:keywords/>
  <dc:description/>
  <cp:lastModifiedBy>SECRETARÌA TÈCNICA 1</cp:lastModifiedBy>
  <cp:revision>2</cp:revision>
  <dcterms:created xsi:type="dcterms:W3CDTF">2026-04-09T19:41:00Z</dcterms:created>
  <dcterms:modified xsi:type="dcterms:W3CDTF">2026-04-09T19:41:00Z</dcterms:modified>
</cp:coreProperties>
</file>